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04" w:rsidRDefault="00485504" w:rsidP="00485504">
      <w:pPr>
        <w:spacing w:before="567"/>
        <w:jc w:val="center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 xml:space="preserve">Az Istenszülő Oltalma Görögkatolikus </w:t>
      </w:r>
      <w:r w:rsidR="00BF215C">
        <w:rPr>
          <w:rFonts w:asciiTheme="majorHAnsi" w:hAnsiTheme="majorHAnsi" w:cs="Arial"/>
          <w:b/>
          <w:bCs/>
          <w:sz w:val="21"/>
          <w:szCs w:val="21"/>
          <w:lang w:val="hu-HU"/>
        </w:rPr>
        <w:t>Szociális Szolgáltató Központ</w:t>
      </w:r>
    </w:p>
    <w:p w:rsidR="00586B29" w:rsidRDefault="00586B29" w:rsidP="00586B29">
      <w:pPr>
        <w:jc w:val="center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>                           </w:t>
      </w:r>
    </w:p>
    <w:p w:rsidR="00586B29" w:rsidRDefault="00586B29" w:rsidP="00586B29">
      <w:pPr>
        <w:jc w:val="center"/>
        <w:rPr>
          <w:rFonts w:asciiTheme="majorHAnsi" w:hAnsiTheme="majorHAnsi" w:cs="Arial"/>
          <w:sz w:val="21"/>
          <w:szCs w:val="21"/>
          <w:lang w:val="hu-HU"/>
        </w:rPr>
      </w:pPr>
      <w:proofErr w:type="gramStart"/>
      <w:r>
        <w:rPr>
          <w:rFonts w:asciiTheme="majorHAnsi" w:hAnsiTheme="majorHAnsi" w:cs="Arial"/>
          <w:sz w:val="21"/>
          <w:szCs w:val="21"/>
          <w:lang w:val="hu-HU"/>
        </w:rPr>
        <w:t>pályázatot</w:t>
      </w:r>
      <w:proofErr w:type="gramEnd"/>
      <w:r>
        <w:rPr>
          <w:rFonts w:asciiTheme="majorHAnsi" w:hAnsiTheme="majorHAnsi" w:cs="Arial"/>
          <w:sz w:val="21"/>
          <w:szCs w:val="21"/>
          <w:lang w:val="hu-HU"/>
        </w:rPr>
        <w:t xml:space="preserve"> hirdet</w:t>
      </w:r>
    </w:p>
    <w:p w:rsidR="00586B29" w:rsidRDefault="00586B29" w:rsidP="00586B29">
      <w:pPr>
        <w:jc w:val="center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br/>
      </w:r>
      <w:r w:rsidR="00BF215C">
        <w:rPr>
          <w:rFonts w:asciiTheme="majorHAnsi" w:hAnsiTheme="majorHAnsi" w:cs="Arial"/>
          <w:b/>
          <w:bCs/>
          <w:sz w:val="33"/>
          <w:szCs w:val="33"/>
          <w:lang w:val="hu-HU"/>
        </w:rPr>
        <w:t>Ápoló vagy g</w:t>
      </w:r>
      <w:r w:rsidR="007A7B84">
        <w:rPr>
          <w:rFonts w:asciiTheme="majorHAnsi" w:hAnsiTheme="majorHAnsi" w:cs="Arial"/>
          <w:b/>
          <w:bCs/>
          <w:sz w:val="33"/>
          <w:szCs w:val="33"/>
          <w:lang w:val="hu-HU"/>
        </w:rPr>
        <w:t>ondozó</w:t>
      </w:r>
    </w:p>
    <w:p w:rsidR="00586B29" w:rsidRDefault="00586B29" w:rsidP="00586B29">
      <w:pPr>
        <w:spacing w:before="284"/>
        <w:jc w:val="center"/>
        <w:rPr>
          <w:rFonts w:asciiTheme="majorHAnsi" w:hAnsiTheme="majorHAnsi" w:cs="Arial"/>
          <w:sz w:val="21"/>
          <w:szCs w:val="21"/>
          <w:lang w:val="hu-HU"/>
        </w:rPr>
      </w:pPr>
      <w:proofErr w:type="gramStart"/>
      <w:r>
        <w:rPr>
          <w:rFonts w:asciiTheme="majorHAnsi" w:hAnsiTheme="majorHAnsi" w:cs="Arial"/>
          <w:sz w:val="21"/>
          <w:szCs w:val="21"/>
          <w:lang w:val="hu-HU"/>
        </w:rPr>
        <w:t>munkakör</w:t>
      </w:r>
      <w:proofErr w:type="gramEnd"/>
      <w:r>
        <w:rPr>
          <w:rFonts w:asciiTheme="majorHAnsi" w:hAnsiTheme="majorHAnsi" w:cs="Arial"/>
          <w:sz w:val="21"/>
          <w:szCs w:val="21"/>
          <w:lang w:val="hu-HU"/>
        </w:rPr>
        <w:t xml:space="preserve"> betöltésére</w:t>
      </w:r>
    </w:p>
    <w:p w:rsidR="00586B29" w:rsidRDefault="00586B29" w:rsidP="00586B29">
      <w:pPr>
        <w:spacing w:before="284"/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 xml:space="preserve">A munkavégzés helye: Istenszülő Oltalma </w:t>
      </w:r>
      <w:r w:rsidR="00BF215C">
        <w:rPr>
          <w:rFonts w:asciiTheme="majorHAnsi" w:hAnsiTheme="majorHAnsi" w:cs="Arial"/>
          <w:b/>
          <w:bCs/>
          <w:sz w:val="21"/>
          <w:szCs w:val="21"/>
          <w:lang w:val="hu-HU"/>
        </w:rPr>
        <w:t>Görögkatolikus Szociális Szolgáltató Központ</w:t>
      </w:r>
    </w:p>
    <w:p w:rsidR="00586B29" w:rsidRDefault="00485504" w:rsidP="00586B29">
      <w:pPr>
        <w:spacing w:before="284"/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sz w:val="21"/>
          <w:szCs w:val="21"/>
          <w:lang w:val="hu-HU"/>
        </w:rPr>
        <w:t xml:space="preserve">Hajdúnánási munkavégzési helyen </w:t>
      </w:r>
    </w:p>
    <w:p w:rsidR="00586B29" w:rsidRDefault="00586B29" w:rsidP="00586B29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1"/>
          <w:szCs w:val="21"/>
          <w:lang w:eastAsia="hu-HU" w:bidi="ar-SA"/>
        </w:rPr>
      </w:pPr>
    </w:p>
    <w:p w:rsidR="00586B29" w:rsidRPr="00264B36" w:rsidRDefault="00586B29" w:rsidP="00586B29">
      <w:pPr>
        <w:pStyle w:val="Textbody"/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264B36">
        <w:rPr>
          <w:rFonts w:asciiTheme="majorHAnsi" w:hAnsiTheme="majorHAnsi" w:cs="Arial"/>
          <w:b/>
          <w:bCs/>
          <w:sz w:val="21"/>
          <w:szCs w:val="21"/>
        </w:rPr>
        <w:t>A munkakörbe tartozó lényeges feladatok:</w:t>
      </w:r>
      <w:r w:rsidRPr="00264B36">
        <w:rPr>
          <w:rFonts w:asciiTheme="majorHAnsi" w:hAnsiTheme="majorHAnsi" w:cs="Arial"/>
          <w:sz w:val="21"/>
          <w:szCs w:val="21"/>
        </w:rPr>
        <w:t xml:space="preserve"> 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Higiénés szükségletek biztosítása,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Komfortszükséglet biztosítása,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Táplálkozási szükséglet biztosítása,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Folyadék fogyasztás szükségletének biztosítása,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Ürítési szükséglet biztosítása,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Mobilizálás,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Gyógyászati segédeszközök használatának ismerete, szükség esetén segítségnyújtás az ellátottak/ hozzátartozók részére,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hAnsiTheme="majorHAnsi" w:cs="Arial"/>
          <w:sz w:val="21"/>
          <w:szCs w:val="21"/>
        </w:rPr>
      </w:pPr>
      <w:proofErr w:type="spellStart"/>
      <w:r w:rsidRPr="007A7B84">
        <w:rPr>
          <w:rFonts w:asciiTheme="majorHAnsi" w:hAnsiTheme="majorHAnsi" w:cs="Arial"/>
          <w:sz w:val="21"/>
          <w:szCs w:val="21"/>
        </w:rPr>
        <w:t>Decubitus</w:t>
      </w:r>
      <w:proofErr w:type="spellEnd"/>
      <w:r w:rsidRPr="007A7B84">
        <w:rPr>
          <w:rFonts w:asciiTheme="majorHAnsi" w:hAnsiTheme="majorHAnsi" w:cs="Arial"/>
          <w:sz w:val="21"/>
          <w:szCs w:val="21"/>
        </w:rPr>
        <w:t xml:space="preserve"> prevenció,</w:t>
      </w:r>
    </w:p>
    <w:p w:rsidR="007A7B84" w:rsidRPr="007A7B84" w:rsidRDefault="007A7B84" w:rsidP="007A7B84">
      <w:pPr>
        <w:pStyle w:val="Norml1"/>
        <w:numPr>
          <w:ilvl w:val="0"/>
          <w:numId w:val="15"/>
        </w:numPr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Együttműködik:</w:t>
      </w:r>
    </w:p>
    <w:p w:rsidR="007A7B84" w:rsidRPr="007A7B84" w:rsidRDefault="007A7B84" w:rsidP="007A7B84">
      <w:pPr>
        <w:pStyle w:val="Norml1"/>
        <w:numPr>
          <w:ilvl w:val="0"/>
          <w:numId w:val="16"/>
        </w:numPr>
        <w:shd w:val="clear" w:color="auto" w:fill="FFFFFF"/>
        <w:tabs>
          <w:tab w:val="left" w:pos="567"/>
        </w:tabs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Az intézményi orvos írásos rendelésén alapuló terápia követésében (a tevékenység elvégzéséhez való kompetencia határáig),</w:t>
      </w:r>
    </w:p>
    <w:p w:rsidR="007A7B84" w:rsidRPr="007A7B84" w:rsidRDefault="007A7B84" w:rsidP="007A7B84">
      <w:pPr>
        <w:pStyle w:val="Norml1"/>
        <w:numPr>
          <w:ilvl w:val="0"/>
          <w:numId w:val="16"/>
        </w:numPr>
        <w:shd w:val="clear" w:color="auto" w:fill="FFFFFF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Az ellátott lakókörnyezetének és közös helységeinek tisztántartásában, környezeti veszélyek elkerülésében,</w:t>
      </w:r>
    </w:p>
    <w:p w:rsidR="007A7B84" w:rsidRPr="007A7B84" w:rsidRDefault="007A7B84" w:rsidP="007A7B84">
      <w:pPr>
        <w:pStyle w:val="Norml1"/>
        <w:numPr>
          <w:ilvl w:val="0"/>
          <w:numId w:val="16"/>
        </w:numPr>
        <w:jc w:val="both"/>
        <w:rPr>
          <w:rFonts w:asciiTheme="majorHAnsi" w:hAnsiTheme="majorHAnsi" w:cs="Arial"/>
          <w:color w:val="auto"/>
          <w:sz w:val="21"/>
          <w:szCs w:val="21"/>
        </w:rPr>
      </w:pPr>
      <w:r w:rsidRPr="007A7B84">
        <w:rPr>
          <w:rFonts w:asciiTheme="majorHAnsi" w:hAnsiTheme="majorHAnsi" w:cs="Arial"/>
          <w:color w:val="auto"/>
          <w:sz w:val="21"/>
          <w:szCs w:val="21"/>
        </w:rPr>
        <w:t>Gyógyszerelés végrehajtásában napi elrendelésnek, megfelelően,</w:t>
      </w:r>
    </w:p>
    <w:p w:rsidR="007A7B84" w:rsidRPr="007A7B84" w:rsidRDefault="007A7B84" w:rsidP="007A7B84">
      <w:pPr>
        <w:pStyle w:val="Norml1"/>
        <w:numPr>
          <w:ilvl w:val="0"/>
          <w:numId w:val="16"/>
        </w:numPr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Vitális paraméterek, vércukorszint mérésében, ellenőrzésében,</w:t>
      </w:r>
    </w:p>
    <w:p w:rsidR="007A7B84" w:rsidRPr="007A7B84" w:rsidRDefault="007A7B84" w:rsidP="007A7B84">
      <w:pPr>
        <w:pStyle w:val="Norml1"/>
        <w:numPr>
          <w:ilvl w:val="0"/>
          <w:numId w:val="16"/>
        </w:numPr>
        <w:jc w:val="both"/>
        <w:rPr>
          <w:rFonts w:asciiTheme="majorHAnsi" w:hAnsiTheme="majorHAnsi" w:cs="Arial"/>
          <w:sz w:val="21"/>
          <w:szCs w:val="21"/>
        </w:rPr>
      </w:pPr>
      <w:proofErr w:type="spellStart"/>
      <w:r w:rsidRPr="007A7B84">
        <w:rPr>
          <w:rFonts w:asciiTheme="majorHAnsi" w:hAnsiTheme="majorHAnsi" w:cs="Arial"/>
          <w:sz w:val="21"/>
          <w:szCs w:val="21"/>
        </w:rPr>
        <w:t>Subcutan</w:t>
      </w:r>
      <w:proofErr w:type="spellEnd"/>
      <w:r w:rsidRPr="007A7B84">
        <w:rPr>
          <w:rFonts w:asciiTheme="majorHAnsi" w:hAnsiTheme="majorHAnsi" w:cs="Arial"/>
          <w:sz w:val="21"/>
          <w:szCs w:val="21"/>
        </w:rPr>
        <w:t xml:space="preserve"> injekció beadásában (LMWH, Inzulinok).</w:t>
      </w:r>
    </w:p>
    <w:p w:rsidR="007A7B84" w:rsidRPr="007A7B84" w:rsidRDefault="007A7B84" w:rsidP="007A7B84">
      <w:pPr>
        <w:pStyle w:val="Textbody"/>
        <w:numPr>
          <w:ilvl w:val="0"/>
          <w:numId w:val="1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7A7B84">
        <w:rPr>
          <w:rFonts w:asciiTheme="majorHAnsi" w:hAnsiTheme="majorHAnsi" w:cs="Arial"/>
          <w:sz w:val="21"/>
          <w:szCs w:val="21"/>
        </w:rPr>
        <w:t>A szakorvos által rendelt kezelések, ápolási – gondozási feladatainak elvégzése.</w:t>
      </w:r>
    </w:p>
    <w:p w:rsidR="00BD6817" w:rsidRPr="007A7B84" w:rsidRDefault="00BD6817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1"/>
          <w:szCs w:val="21"/>
          <w:lang w:val="hu-HU"/>
        </w:rPr>
      </w:pPr>
    </w:p>
    <w:p w:rsidR="00C41CC6" w:rsidRPr="007A7B84" w:rsidRDefault="00586B29" w:rsidP="00C41CC6">
      <w:pPr>
        <w:jc w:val="both"/>
        <w:rPr>
          <w:rFonts w:asciiTheme="majorHAnsi" w:hAnsiTheme="majorHAnsi" w:cs="Arial"/>
          <w:b/>
          <w:bCs/>
          <w:sz w:val="21"/>
          <w:szCs w:val="21"/>
          <w:lang w:val="hu-HU"/>
        </w:rPr>
      </w:pPr>
      <w:r w:rsidRPr="007A7B84">
        <w:rPr>
          <w:rFonts w:asciiTheme="majorHAnsi" w:hAnsiTheme="majorHAnsi" w:cs="Arial"/>
          <w:b/>
          <w:bCs/>
          <w:sz w:val="21"/>
          <w:szCs w:val="21"/>
          <w:lang w:val="hu-HU"/>
        </w:rPr>
        <w:t>Pályázati feltételek:</w:t>
      </w:r>
    </w:p>
    <w:p w:rsidR="00BF215C" w:rsidRDefault="007A7B84" w:rsidP="00586B29">
      <w:pPr>
        <w:pStyle w:val="Listaszerbekezds"/>
        <w:numPr>
          <w:ilvl w:val="0"/>
          <w:numId w:val="9"/>
        </w:numPr>
        <w:jc w:val="both"/>
        <w:rPr>
          <w:rFonts w:asciiTheme="majorHAnsi" w:hAnsiTheme="majorHAnsi" w:cs="Arial"/>
          <w:sz w:val="21"/>
          <w:szCs w:val="21"/>
          <w:lang w:val="hu-HU"/>
        </w:rPr>
      </w:pPr>
      <w:r w:rsidRPr="007A7B84">
        <w:rPr>
          <w:rFonts w:asciiTheme="majorHAnsi" w:hAnsiTheme="majorHAnsi" w:cs="Arial"/>
          <w:sz w:val="21"/>
          <w:szCs w:val="21"/>
          <w:lang w:val="hu-HU"/>
        </w:rPr>
        <w:t xml:space="preserve">a következő szakképzettségek valamelyike: </w:t>
      </w:r>
      <w:proofErr w:type="spellStart"/>
      <w:r w:rsidRPr="007A7B84">
        <w:rPr>
          <w:rFonts w:asciiTheme="majorHAnsi" w:hAnsiTheme="majorHAnsi" w:cs="Arial"/>
          <w:sz w:val="21"/>
          <w:szCs w:val="21"/>
          <w:lang w:val="hu-HU"/>
        </w:rPr>
        <w:t>demencia</w:t>
      </w:r>
      <w:proofErr w:type="spellEnd"/>
      <w:r w:rsidRPr="007A7B84">
        <w:rPr>
          <w:rFonts w:asciiTheme="majorHAnsi" w:hAnsiTheme="majorHAnsi" w:cs="Arial"/>
          <w:sz w:val="21"/>
          <w:szCs w:val="21"/>
          <w:lang w:val="hu-HU"/>
        </w:rPr>
        <w:t xml:space="preserve"> gondozó, gerontológiai gondozó, pszichiátriai gondozó, szenvedélybeteg gondozó, szociális gondozó és ápoló, szociális szakgondozó</w:t>
      </w:r>
    </w:p>
    <w:p w:rsidR="00586B29" w:rsidRPr="007A7B84" w:rsidRDefault="00BF215C" w:rsidP="00586B29">
      <w:pPr>
        <w:pStyle w:val="Listaszerbekezds"/>
        <w:numPr>
          <w:ilvl w:val="0"/>
          <w:numId w:val="9"/>
        </w:numPr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sz w:val="21"/>
          <w:szCs w:val="21"/>
          <w:lang w:val="hu-HU"/>
        </w:rPr>
        <w:t>ápoló OKJ</w:t>
      </w:r>
    </w:p>
    <w:p w:rsidR="007A7B84" w:rsidRPr="007A7B84" w:rsidRDefault="007A7B84" w:rsidP="007A7B84">
      <w:pPr>
        <w:pStyle w:val="Listaszerbekezds"/>
        <w:jc w:val="both"/>
        <w:rPr>
          <w:rFonts w:asciiTheme="majorHAnsi" w:hAnsiTheme="majorHAnsi" w:cs="Arial"/>
          <w:sz w:val="21"/>
          <w:szCs w:val="21"/>
          <w:lang w:val="hu-HU"/>
        </w:rPr>
      </w:pPr>
    </w:p>
    <w:p w:rsidR="00C41CC6" w:rsidRDefault="00586B29" w:rsidP="00C41CC6">
      <w:pPr>
        <w:jc w:val="both"/>
        <w:rPr>
          <w:rFonts w:asciiTheme="majorHAnsi" w:hAnsiTheme="majorHAnsi" w:cs="Arial"/>
          <w:b/>
          <w:bCs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>A pályázat elbírálásánál előnyt jelent:</w:t>
      </w:r>
    </w:p>
    <w:p w:rsidR="00586B29" w:rsidRPr="001C58F8" w:rsidRDefault="00586B29" w:rsidP="00C41CC6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sz w:val="21"/>
          <w:szCs w:val="21"/>
          <w:lang w:val="hu-HU"/>
        </w:rPr>
      </w:pPr>
      <w:r w:rsidRPr="00C41CC6">
        <w:rPr>
          <w:rFonts w:asciiTheme="majorHAnsi" w:hAnsiTheme="majorHAnsi" w:cs="Arial"/>
          <w:sz w:val="21"/>
          <w:szCs w:val="21"/>
          <w:lang w:val="hu-HU"/>
        </w:rPr>
        <w:t>azonos vagy hasonló területen szerzett - legalább 1-3 év szakmai tapasztalat,</w:t>
      </w:r>
    </w:p>
    <w:p w:rsidR="00586B29" w:rsidRDefault="00586B29" w:rsidP="00586B29">
      <w:pPr>
        <w:pStyle w:val="Listaszerbekezds"/>
        <w:jc w:val="both"/>
        <w:rPr>
          <w:rFonts w:asciiTheme="majorHAnsi" w:hAnsiTheme="majorHAnsi" w:cs="Arial"/>
          <w:sz w:val="21"/>
          <w:szCs w:val="21"/>
          <w:lang w:val="hu-HU"/>
        </w:rPr>
      </w:pPr>
    </w:p>
    <w:p w:rsidR="00586B29" w:rsidRDefault="00586B29" w:rsidP="00586B29">
      <w:pPr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 xml:space="preserve">A pályázat részeként benyújtandó iratok, igazolások: </w:t>
      </w:r>
      <w:r>
        <w:rPr>
          <w:rFonts w:asciiTheme="majorHAnsi" w:hAnsiTheme="majorHAnsi" w:cs="Arial"/>
          <w:sz w:val="21"/>
          <w:szCs w:val="21"/>
          <w:lang w:val="hu-HU"/>
        </w:rPr>
        <w:t xml:space="preserve">részletes szakmai önéletrajz, motivációs levél, iskolai végzettséget igazoló </w:t>
      </w:r>
      <w:proofErr w:type="gramStart"/>
      <w:r>
        <w:rPr>
          <w:rFonts w:asciiTheme="majorHAnsi" w:hAnsiTheme="majorHAnsi" w:cs="Arial"/>
          <w:sz w:val="21"/>
          <w:szCs w:val="21"/>
          <w:lang w:val="hu-HU"/>
        </w:rPr>
        <w:t>dokumentumok</w:t>
      </w:r>
      <w:proofErr w:type="gramEnd"/>
      <w:r>
        <w:rPr>
          <w:rFonts w:asciiTheme="majorHAnsi" w:hAnsiTheme="majorHAnsi" w:cs="Arial"/>
          <w:sz w:val="21"/>
          <w:szCs w:val="21"/>
          <w:lang w:val="hu-HU"/>
        </w:rPr>
        <w:t xml:space="preserve"> másolata, lelkészi ajánlás, </w:t>
      </w:r>
      <w:hyperlink r:id="rId5" w:history="1">
        <w:r w:rsidRPr="00E0444F">
          <w:rPr>
            <w:rStyle w:val="Hiperhivatkozs"/>
            <w:rFonts w:asciiTheme="majorHAnsi" w:hAnsiTheme="majorHAnsi" w:cs="Arial"/>
            <w:sz w:val="21"/>
            <w:szCs w:val="21"/>
            <w:lang w:val="hu-HU"/>
          </w:rPr>
          <w:t>adatkezelési nyilatkozat</w:t>
        </w:r>
      </w:hyperlink>
      <w:bookmarkStart w:id="0" w:name="_GoBack"/>
      <w:bookmarkEnd w:id="0"/>
      <w:r>
        <w:rPr>
          <w:rFonts w:asciiTheme="majorHAnsi" w:hAnsiTheme="majorHAnsi" w:cs="Arial"/>
          <w:sz w:val="21"/>
          <w:szCs w:val="21"/>
          <w:lang w:val="hu-HU"/>
        </w:rPr>
        <w:t>.</w:t>
      </w:r>
    </w:p>
    <w:p w:rsidR="00586B29" w:rsidRDefault="00586B29" w:rsidP="00586B29">
      <w:pPr>
        <w:spacing w:before="284"/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 xml:space="preserve">A munkakör betölthetőségének időpontja: </w:t>
      </w:r>
      <w:r>
        <w:rPr>
          <w:rFonts w:asciiTheme="majorHAnsi" w:hAnsiTheme="majorHAnsi" w:cs="Arial"/>
          <w:sz w:val="21"/>
          <w:szCs w:val="21"/>
          <w:lang w:val="hu-HU"/>
        </w:rPr>
        <w:t xml:space="preserve">A munkakör várhatóan </w:t>
      </w:r>
      <w:r w:rsidR="00BF215C">
        <w:rPr>
          <w:rFonts w:asciiTheme="majorHAnsi" w:hAnsiTheme="majorHAnsi" w:cs="Arial"/>
          <w:sz w:val="21"/>
          <w:szCs w:val="21"/>
          <w:lang w:val="hu-HU"/>
        </w:rPr>
        <w:t>2022.</w:t>
      </w:r>
      <w:r w:rsidR="00272A5F">
        <w:rPr>
          <w:rFonts w:asciiTheme="majorHAnsi" w:hAnsiTheme="majorHAnsi" w:cs="Arial"/>
          <w:sz w:val="21"/>
          <w:szCs w:val="21"/>
          <w:lang w:val="hu-HU"/>
        </w:rPr>
        <w:t xml:space="preserve"> június </w:t>
      </w:r>
      <w:r w:rsidR="00BF215C">
        <w:rPr>
          <w:rFonts w:asciiTheme="majorHAnsi" w:hAnsiTheme="majorHAnsi" w:cs="Arial"/>
          <w:sz w:val="21"/>
          <w:szCs w:val="21"/>
          <w:lang w:val="hu-HU"/>
        </w:rPr>
        <w:t>01</w:t>
      </w:r>
      <w:r>
        <w:rPr>
          <w:rFonts w:asciiTheme="majorHAnsi" w:hAnsiTheme="majorHAnsi" w:cs="Arial"/>
          <w:sz w:val="21"/>
          <w:szCs w:val="21"/>
          <w:lang w:val="hu-HU"/>
        </w:rPr>
        <w:t>-től betölthető.</w:t>
      </w:r>
    </w:p>
    <w:p w:rsidR="009D0DFE" w:rsidRDefault="009D0DFE" w:rsidP="009D0DFE">
      <w:pPr>
        <w:spacing w:before="284"/>
        <w:jc w:val="both"/>
        <w:rPr>
          <w:rFonts w:asciiTheme="majorHAnsi" w:hAnsiTheme="majorHAnsi" w:cs="Arial"/>
          <w:b/>
          <w:bCs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>A pályázatok benyújtásának módja:</w:t>
      </w:r>
    </w:p>
    <w:p w:rsidR="009D0DFE" w:rsidRDefault="009D0DFE" w:rsidP="009D0DFE">
      <w:pPr>
        <w:pStyle w:val="Listaszerbekezds"/>
        <w:numPr>
          <w:ilvl w:val="0"/>
          <w:numId w:val="14"/>
        </w:numPr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sz w:val="21"/>
          <w:szCs w:val="21"/>
          <w:lang w:val="hu-HU"/>
        </w:rPr>
        <w:t xml:space="preserve">Elektronikus úton az </w:t>
      </w:r>
      <w:hyperlink r:id="rId6" w:history="1">
        <w:proofErr w:type="gramStart"/>
        <w:r>
          <w:rPr>
            <w:rStyle w:val="Hiperhivatkozs"/>
          </w:rPr>
          <w:t>hajdudorogidosekotthona@szlgsz.hu</w:t>
        </w:r>
      </w:hyperlink>
      <w:r>
        <w:t xml:space="preserve">  </w:t>
      </w:r>
      <w:r>
        <w:rPr>
          <w:rFonts w:asciiTheme="majorHAnsi" w:hAnsiTheme="majorHAnsi" w:cs="Arial"/>
          <w:sz w:val="21"/>
          <w:szCs w:val="21"/>
          <w:lang w:val="hu-HU"/>
        </w:rPr>
        <w:t>e-mail</w:t>
      </w:r>
      <w:proofErr w:type="gramEnd"/>
      <w:r>
        <w:rPr>
          <w:rFonts w:asciiTheme="majorHAnsi" w:hAnsiTheme="majorHAnsi" w:cs="Arial"/>
          <w:sz w:val="21"/>
          <w:szCs w:val="21"/>
          <w:lang w:val="hu-HU"/>
        </w:rPr>
        <w:t xml:space="preserve"> címen keresztül, </w:t>
      </w:r>
    </w:p>
    <w:p w:rsidR="009D0DFE" w:rsidRDefault="009D0DFE" w:rsidP="009D0DFE">
      <w:pPr>
        <w:pStyle w:val="Listaszerbekezds"/>
        <w:numPr>
          <w:ilvl w:val="0"/>
          <w:numId w:val="14"/>
        </w:numPr>
        <w:jc w:val="center"/>
        <w:rPr>
          <w:rFonts w:asciiTheme="majorHAnsi" w:hAnsiTheme="majorHAnsi" w:cs="Arial"/>
          <w:b/>
          <w:bCs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t>vagy</w:t>
      </w:r>
    </w:p>
    <w:p w:rsidR="009D0DFE" w:rsidRDefault="00BF215C" w:rsidP="009D0DFE">
      <w:pPr>
        <w:pStyle w:val="Listaszerbekezds"/>
        <w:numPr>
          <w:ilvl w:val="0"/>
          <w:numId w:val="14"/>
        </w:numPr>
        <w:spacing w:before="284"/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sz w:val="21"/>
          <w:szCs w:val="21"/>
          <w:lang w:val="hu-HU"/>
        </w:rPr>
        <w:t>Postai úton a 4080 Hajdúnánás Fürdő utca 1</w:t>
      </w:r>
    </w:p>
    <w:p w:rsidR="009D0DFE" w:rsidRDefault="009D0DFE" w:rsidP="009D0DFE">
      <w:pPr>
        <w:pStyle w:val="Listaszerbekezds"/>
        <w:numPr>
          <w:ilvl w:val="0"/>
          <w:numId w:val="14"/>
        </w:numPr>
        <w:spacing w:before="284"/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lastRenderedPageBreak/>
        <w:t>A jelentkezés határideje: folyamatos, de legkésőbb</w:t>
      </w:r>
      <w:r w:rsidR="007A7B84">
        <w:rPr>
          <w:rFonts w:asciiTheme="majorHAnsi" w:hAnsiTheme="majorHAnsi" w:cs="Arial"/>
          <w:b/>
          <w:sz w:val="21"/>
          <w:szCs w:val="21"/>
          <w:lang w:val="hu-HU"/>
        </w:rPr>
        <w:t xml:space="preserve"> </w:t>
      </w:r>
      <w:r w:rsidR="00272A5F">
        <w:rPr>
          <w:rFonts w:asciiTheme="majorHAnsi" w:hAnsiTheme="majorHAnsi" w:cs="Arial"/>
          <w:b/>
          <w:sz w:val="21"/>
          <w:szCs w:val="21"/>
          <w:lang w:val="hu-HU"/>
        </w:rPr>
        <w:t xml:space="preserve">2022. május </w:t>
      </w:r>
      <w:r w:rsidR="00BF215C">
        <w:rPr>
          <w:rFonts w:asciiTheme="majorHAnsi" w:hAnsiTheme="majorHAnsi" w:cs="Arial"/>
          <w:b/>
          <w:sz w:val="21"/>
          <w:szCs w:val="21"/>
          <w:lang w:val="hu-HU"/>
        </w:rPr>
        <w:t>25</w:t>
      </w:r>
      <w:r w:rsidR="00563269">
        <w:rPr>
          <w:rFonts w:asciiTheme="majorHAnsi" w:hAnsiTheme="majorHAnsi" w:cs="Arial"/>
          <w:b/>
          <w:sz w:val="21"/>
          <w:szCs w:val="21"/>
          <w:lang w:val="hu-HU"/>
        </w:rPr>
        <w:t>.</w:t>
      </w:r>
    </w:p>
    <w:p w:rsidR="009D0DFE" w:rsidRDefault="009D0DFE" w:rsidP="009D0DFE">
      <w:pPr>
        <w:spacing w:before="284"/>
        <w:jc w:val="both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p w:rsidR="009D0DFE" w:rsidRDefault="009D0DFE" w:rsidP="009D0DFE">
      <w:pPr>
        <w:pStyle w:val="Textbody"/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9D0DFE" w:rsidRDefault="009D0DFE" w:rsidP="009D0DFE"/>
    <w:p w:rsidR="00E252FC" w:rsidRDefault="00E252FC"/>
    <w:sectPr w:rsidR="00E2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E30"/>
    <w:multiLevelType w:val="multilevel"/>
    <w:tmpl w:val="EEC6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4618"/>
    <w:multiLevelType w:val="multilevel"/>
    <w:tmpl w:val="7D8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C4193"/>
    <w:multiLevelType w:val="hybridMultilevel"/>
    <w:tmpl w:val="AACAA30A"/>
    <w:lvl w:ilvl="0" w:tplc="E320D088">
      <w:start w:val="40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D7428"/>
    <w:multiLevelType w:val="multilevel"/>
    <w:tmpl w:val="F62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E6FE1"/>
    <w:multiLevelType w:val="multilevel"/>
    <w:tmpl w:val="CF8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56778"/>
    <w:multiLevelType w:val="multilevel"/>
    <w:tmpl w:val="84E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92ABD"/>
    <w:multiLevelType w:val="hybridMultilevel"/>
    <w:tmpl w:val="AEAEE4D0"/>
    <w:lvl w:ilvl="0" w:tplc="E320D088">
      <w:start w:val="40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2B01"/>
    <w:multiLevelType w:val="multilevel"/>
    <w:tmpl w:val="0B6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D57B9"/>
    <w:multiLevelType w:val="multilevel"/>
    <w:tmpl w:val="392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2E4570"/>
    <w:multiLevelType w:val="hybridMultilevel"/>
    <w:tmpl w:val="F5960838"/>
    <w:lvl w:ilvl="0" w:tplc="E320D088">
      <w:start w:val="40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062D3"/>
    <w:multiLevelType w:val="hybridMultilevel"/>
    <w:tmpl w:val="2AEC2A06"/>
    <w:lvl w:ilvl="0" w:tplc="708ABE4E">
      <w:start w:val="408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29"/>
    <w:rsid w:val="001C58F8"/>
    <w:rsid w:val="00264B36"/>
    <w:rsid w:val="00272A5F"/>
    <w:rsid w:val="00485504"/>
    <w:rsid w:val="00563269"/>
    <w:rsid w:val="00586B29"/>
    <w:rsid w:val="007A7B84"/>
    <w:rsid w:val="0098703C"/>
    <w:rsid w:val="009D0DFE"/>
    <w:rsid w:val="009F0899"/>
    <w:rsid w:val="00A21E8B"/>
    <w:rsid w:val="00BD6817"/>
    <w:rsid w:val="00BF215C"/>
    <w:rsid w:val="00C41CC6"/>
    <w:rsid w:val="00C77D91"/>
    <w:rsid w:val="00D56713"/>
    <w:rsid w:val="00D7214D"/>
    <w:rsid w:val="00E0444F"/>
    <w:rsid w:val="00E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84F9-8C5A-400F-8582-10381CB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B29"/>
    <w:pPr>
      <w:spacing w:after="0" w:line="240" w:lineRule="auto"/>
    </w:pPr>
    <w:rPr>
      <w:rFonts w:ascii="Times" w:eastAsia="Calibri" w:hAnsi="Times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uiPriority w:val="99"/>
    <w:semiHidden/>
    <w:rsid w:val="00586B29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unhideWhenUsed/>
    <w:rsid w:val="00586B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B29"/>
    <w:pPr>
      <w:ind w:left="720"/>
    </w:pPr>
  </w:style>
  <w:style w:type="paragraph" w:customStyle="1" w:styleId="Norml1">
    <w:name w:val="Normál1"/>
    <w:rsid w:val="007A7B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dudorogidosekotthona@szlgsz.hu" TargetMode="Externa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apa</cp:lastModifiedBy>
  <cp:revision>6</cp:revision>
  <dcterms:created xsi:type="dcterms:W3CDTF">2021-06-08T12:56:00Z</dcterms:created>
  <dcterms:modified xsi:type="dcterms:W3CDTF">2022-05-11T21:51:00Z</dcterms:modified>
</cp:coreProperties>
</file>